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4535" w14:textId="77777777" w:rsidR="0070228D" w:rsidRDefault="0070228D"/>
    <w:p w14:paraId="3277DE0B" w14:textId="77777777" w:rsidR="0071109F" w:rsidRDefault="0071109F"/>
    <w:p w14:paraId="3B8E1307" w14:textId="77777777" w:rsidR="0071109F" w:rsidRDefault="0071109F"/>
    <w:p w14:paraId="547CD4E0" w14:textId="77777777" w:rsidR="0071109F" w:rsidRDefault="0071109F"/>
    <w:p w14:paraId="53FF6D57" w14:textId="77777777" w:rsidR="0071109F" w:rsidRDefault="0071109F"/>
    <w:p w14:paraId="091285E4" w14:textId="77777777" w:rsidR="0071109F" w:rsidRDefault="0071109F"/>
    <w:p w14:paraId="26A722CB" w14:textId="77777777" w:rsidR="0071109F" w:rsidRDefault="0071109F"/>
    <w:p w14:paraId="74EE8A9A" w14:textId="77777777" w:rsidR="0071109F" w:rsidRDefault="0071109F"/>
    <w:p w14:paraId="7E48335F" w14:textId="77777777" w:rsidR="0071109F" w:rsidRDefault="0071109F">
      <w:r>
        <w:t>Dear Parent or Carer</w:t>
      </w:r>
    </w:p>
    <w:p w14:paraId="32E7C66A" w14:textId="77777777" w:rsidR="00DB6C47" w:rsidRDefault="00DB6C47">
      <w:r>
        <w:t>I wrote to you earlier in the year regarding changes to the curriculum for your son/daughter.</w:t>
      </w:r>
    </w:p>
    <w:p w14:paraId="00B39093" w14:textId="77777777" w:rsidR="003947FA" w:rsidRDefault="003947FA" w:rsidP="003947FA">
      <w:r>
        <w:t xml:space="preserve">We are always striving to ensure that students maximise their outcomes through a curriculum which is broad, balanced and relevant.  </w:t>
      </w:r>
    </w:p>
    <w:p w14:paraId="03BE167F" w14:textId="77777777" w:rsidR="00DB6C47" w:rsidRDefault="00DB6C47">
      <w:r>
        <w:t xml:space="preserve">We have decided that alongside the </w:t>
      </w:r>
      <w:r w:rsidR="003947FA">
        <w:t>options</w:t>
      </w:r>
      <w:r>
        <w:t xml:space="preserve"> of Design and Technology and Spanish we will include an offer of Media.  This will be delivered by new staff starting early in the Spring term.  We envisage that most of the students currently studying Geography will transfer to the Media option.  As a result of some changes in the student population and the choices they have made </w:t>
      </w:r>
      <w:r w:rsidR="003947FA">
        <w:t xml:space="preserve">recently </w:t>
      </w:r>
      <w:r>
        <w:t>we may be able to add to the cohort of Design and technology students.</w:t>
      </w:r>
    </w:p>
    <w:p w14:paraId="2E71B75E" w14:textId="77777777" w:rsidR="00EA3CA9" w:rsidRDefault="00EA3CA9">
      <w:r>
        <w:t>I</w:t>
      </w:r>
      <w:r w:rsidR="00517C61">
        <w:t>n</w:t>
      </w:r>
      <w:r>
        <w:t xml:space="preserve"> order that students maximise their outcomes in the throughout their time at the UTC and achieve the highest grades possible in the subjects they are studying we have decided to withdraw all the</w:t>
      </w:r>
      <w:r w:rsidR="00517C61">
        <w:t xml:space="preserve"> year 10 students from Computer Science and focus instead on their core work in engineering, English, mathematics the sciences and their option.</w:t>
      </w:r>
    </w:p>
    <w:p w14:paraId="5B945D15" w14:textId="3C1C36C5" w:rsidR="000D11B5" w:rsidRDefault="00C861B6">
      <w:r>
        <w:t xml:space="preserve">As a result of these changes and in order to focus intervention work for year 11 students we will be changing the timing of the day on </w:t>
      </w:r>
      <w:r w:rsidR="000A5D3E">
        <w:t xml:space="preserve">Mondays and </w:t>
      </w:r>
      <w:r>
        <w:t xml:space="preserve">Fridays from next term. </w:t>
      </w:r>
      <w:r w:rsidR="00657455">
        <w:t xml:space="preserve">On </w:t>
      </w:r>
      <w:proofErr w:type="gramStart"/>
      <w:r w:rsidR="00657455">
        <w:t>Mondays</w:t>
      </w:r>
      <w:proofErr w:type="gramEnd"/>
      <w:r w:rsidR="00657455">
        <w:t xml:space="preserve"> </w:t>
      </w:r>
      <w:r>
        <w:t xml:space="preserve">year 10 students will </w:t>
      </w:r>
      <w:r w:rsidR="000A5D3E">
        <w:t>finish at 3:40 p.m.</w:t>
      </w:r>
      <w:r>
        <w:t xml:space="preserve"> a</w:t>
      </w:r>
      <w:r w:rsidR="00376AED">
        <w:t xml:space="preserve">nd </w:t>
      </w:r>
      <w:r w:rsidR="00657455">
        <w:t xml:space="preserve">on </w:t>
      </w:r>
      <w:r w:rsidR="000A5D3E">
        <w:t>Friday</w:t>
      </w:r>
      <w:r w:rsidR="00657455">
        <w:t>s</w:t>
      </w:r>
      <w:r w:rsidR="000A5D3E">
        <w:t xml:space="preserve"> at </w:t>
      </w:r>
      <w:r>
        <w:t>1 p.m.  Students will be dismissed from their tutor base prior to their usual lunchtime on Fridays and allowed to go home.</w:t>
      </w:r>
    </w:p>
    <w:p w14:paraId="65C3D790" w14:textId="77777777" w:rsidR="00C861B6" w:rsidRDefault="003947FA" w:rsidP="003947FA">
      <w:r>
        <w:t>If you wish to discuss</w:t>
      </w:r>
      <w:r w:rsidR="000D11B5">
        <w:t xml:space="preserve"> these</w:t>
      </w:r>
      <w:r>
        <w:t xml:space="preserve"> matter</w:t>
      </w:r>
      <w:r w:rsidR="000D11B5">
        <w:t>s</w:t>
      </w:r>
      <w:r>
        <w:t>, then please do not hesitate to get in contact with me.</w:t>
      </w:r>
    </w:p>
    <w:p w14:paraId="2531AB3F" w14:textId="71374A5C" w:rsidR="000A5D3E" w:rsidRDefault="000A5D3E">
      <w:r>
        <w:t>As we come to the end of the year we intend to finish on Friday 21</w:t>
      </w:r>
      <w:r w:rsidRPr="001138F9">
        <w:rPr>
          <w:vertAlign w:val="superscript"/>
        </w:rPr>
        <w:t>st</w:t>
      </w:r>
      <w:r>
        <w:t xml:space="preserve"> </w:t>
      </w:r>
      <w:r w:rsidR="00657455">
        <w:t xml:space="preserve">December </w:t>
      </w:r>
      <w:r>
        <w:t xml:space="preserve">at 12 noon, we will send off the students with our best wishes and a reminder about their safety during the holiday period. </w:t>
      </w:r>
    </w:p>
    <w:p w14:paraId="7D8353FE" w14:textId="28188B67" w:rsidR="00211EBD" w:rsidRDefault="000A5D3E">
      <w:r>
        <w:t xml:space="preserve">On the reverse of this letter is a reminder about the examinations taking place after the holiday. </w:t>
      </w:r>
      <w:r w:rsidR="0015460F">
        <w:t>On Wednesday the 9</w:t>
      </w:r>
      <w:r w:rsidR="0015460F" w:rsidRPr="0015460F">
        <w:rPr>
          <w:vertAlign w:val="superscript"/>
        </w:rPr>
        <w:t>th</w:t>
      </w:r>
      <w:r w:rsidR="0015460F">
        <w:t xml:space="preserve"> January student</w:t>
      </w:r>
      <w:r w:rsidR="00D460C0">
        <w:t>s need to be in college for 8:40</w:t>
      </w:r>
      <w:r w:rsidR="0015460F">
        <w:t xml:space="preserve"> am.</w:t>
      </w:r>
      <w:r w:rsidR="008755C5">
        <w:t xml:space="preserve"> </w:t>
      </w:r>
      <w:r>
        <w:t>On Thursday 10</w:t>
      </w:r>
      <w:r w:rsidRPr="000A5D3E">
        <w:rPr>
          <w:vertAlign w:val="superscript"/>
        </w:rPr>
        <w:t>th</w:t>
      </w:r>
      <w:r>
        <w:t xml:space="preserve"> January students are expected in college from 11:30 in order to attend a revision session prior to the exam in the afternoon.  </w:t>
      </w:r>
      <w:r w:rsidR="00657455">
        <w:t xml:space="preserve">They are expected to wear their usual business wear on these days.  </w:t>
      </w:r>
      <w:r>
        <w:t>There will be no catering provided, students will need to bring a packed lunch.</w:t>
      </w:r>
    </w:p>
    <w:p w14:paraId="323A3BBF" w14:textId="77777777" w:rsidR="00211EBD" w:rsidRPr="00350E16" w:rsidRDefault="00211EBD">
      <w:r>
        <w:t>Yours faithfully</w:t>
      </w:r>
    </w:p>
    <w:p w14:paraId="7F12ED9E" w14:textId="77777777" w:rsidR="000A5D3E" w:rsidRDefault="000A5D3E">
      <w:r>
        <w:br w:type="page"/>
      </w:r>
    </w:p>
    <w:p w14:paraId="1432C16F" w14:textId="77777777" w:rsidR="000A5D3E" w:rsidRPr="000A5D3E" w:rsidRDefault="000A5D3E" w:rsidP="000A5D3E">
      <w:pPr>
        <w:rPr>
          <w:rFonts w:ascii="Arial" w:hAnsi="Arial" w:cs="Arial"/>
        </w:rPr>
      </w:pPr>
      <w:r w:rsidRPr="000A5D3E">
        <w:rPr>
          <w:rFonts w:ascii="Arial" w:hAnsi="Arial" w:cs="Arial"/>
        </w:rPr>
        <w:lastRenderedPageBreak/>
        <w:t>Following the two week Christmas holidays we have a week that includes a variety of staff training days and external exams. The plan for the start of the Spring Term is as follows:</w:t>
      </w:r>
    </w:p>
    <w:tbl>
      <w:tblPr>
        <w:tblStyle w:val="TableGrid"/>
        <w:tblpPr w:leftFromText="180" w:rightFromText="180" w:vertAnchor="text" w:horzAnchor="margin" w:tblpXSpec="center" w:tblpY="172"/>
        <w:tblW w:w="10839" w:type="dxa"/>
        <w:tblLook w:val="04A0" w:firstRow="1" w:lastRow="0" w:firstColumn="1" w:lastColumn="0" w:noHBand="0" w:noVBand="1"/>
      </w:tblPr>
      <w:tblGrid>
        <w:gridCol w:w="2661"/>
        <w:gridCol w:w="1785"/>
        <w:gridCol w:w="1831"/>
        <w:gridCol w:w="2281"/>
        <w:gridCol w:w="2281"/>
      </w:tblGrid>
      <w:tr w:rsidR="000A5D3E" w:rsidRPr="000A5D3E" w14:paraId="36F4E8D9" w14:textId="77777777" w:rsidTr="0091643B">
        <w:trPr>
          <w:trHeight w:val="176"/>
        </w:trPr>
        <w:tc>
          <w:tcPr>
            <w:tcW w:w="2661" w:type="dxa"/>
          </w:tcPr>
          <w:p w14:paraId="7A337CB0" w14:textId="77777777" w:rsidR="000A5D3E" w:rsidRPr="000A5D3E" w:rsidRDefault="000A5D3E" w:rsidP="0091643B">
            <w:pPr>
              <w:rPr>
                <w:rFonts w:ascii="Arial" w:hAnsi="Arial" w:cs="Arial"/>
                <w:sz w:val="22"/>
                <w:szCs w:val="22"/>
              </w:rPr>
            </w:pPr>
          </w:p>
        </w:tc>
        <w:tc>
          <w:tcPr>
            <w:tcW w:w="1785" w:type="dxa"/>
            <w:shd w:val="clear" w:color="auto" w:fill="BFBFBF" w:themeFill="background1" w:themeFillShade="BF"/>
          </w:tcPr>
          <w:p w14:paraId="24436313" w14:textId="77777777" w:rsidR="000A5D3E" w:rsidRPr="000A5D3E" w:rsidRDefault="000A5D3E" w:rsidP="0091643B">
            <w:pPr>
              <w:jc w:val="center"/>
              <w:rPr>
                <w:rFonts w:ascii="Arial" w:hAnsi="Arial" w:cs="Arial"/>
                <w:b/>
                <w:sz w:val="22"/>
                <w:szCs w:val="22"/>
              </w:rPr>
            </w:pPr>
            <w:r w:rsidRPr="000A5D3E">
              <w:rPr>
                <w:rFonts w:ascii="Arial" w:hAnsi="Arial" w:cs="Arial"/>
                <w:b/>
                <w:sz w:val="22"/>
                <w:szCs w:val="22"/>
              </w:rPr>
              <w:t>Year 10</w:t>
            </w:r>
          </w:p>
        </w:tc>
        <w:tc>
          <w:tcPr>
            <w:tcW w:w="1831" w:type="dxa"/>
            <w:shd w:val="clear" w:color="auto" w:fill="BFBFBF" w:themeFill="background1" w:themeFillShade="BF"/>
          </w:tcPr>
          <w:p w14:paraId="483CA28C" w14:textId="77777777" w:rsidR="000A5D3E" w:rsidRPr="000A5D3E" w:rsidRDefault="000A5D3E" w:rsidP="0091643B">
            <w:pPr>
              <w:jc w:val="center"/>
              <w:rPr>
                <w:rFonts w:ascii="Arial" w:hAnsi="Arial" w:cs="Arial"/>
                <w:b/>
                <w:sz w:val="22"/>
                <w:szCs w:val="22"/>
              </w:rPr>
            </w:pPr>
            <w:r w:rsidRPr="000A5D3E">
              <w:rPr>
                <w:rFonts w:ascii="Arial" w:hAnsi="Arial" w:cs="Arial"/>
                <w:b/>
                <w:sz w:val="22"/>
                <w:szCs w:val="22"/>
              </w:rPr>
              <w:t>Year 11</w:t>
            </w:r>
          </w:p>
        </w:tc>
        <w:tc>
          <w:tcPr>
            <w:tcW w:w="2281" w:type="dxa"/>
            <w:shd w:val="clear" w:color="auto" w:fill="BFBFBF" w:themeFill="background1" w:themeFillShade="BF"/>
          </w:tcPr>
          <w:p w14:paraId="5934BC1C" w14:textId="77777777" w:rsidR="000A5D3E" w:rsidRPr="000A5D3E" w:rsidRDefault="000A5D3E" w:rsidP="0091643B">
            <w:pPr>
              <w:jc w:val="center"/>
              <w:rPr>
                <w:rFonts w:ascii="Arial" w:hAnsi="Arial" w:cs="Arial"/>
                <w:b/>
                <w:sz w:val="22"/>
                <w:szCs w:val="22"/>
              </w:rPr>
            </w:pPr>
            <w:r w:rsidRPr="000A5D3E">
              <w:rPr>
                <w:rFonts w:ascii="Arial" w:hAnsi="Arial" w:cs="Arial"/>
                <w:b/>
                <w:sz w:val="22"/>
                <w:szCs w:val="22"/>
              </w:rPr>
              <w:t>Year 12</w:t>
            </w:r>
          </w:p>
        </w:tc>
        <w:tc>
          <w:tcPr>
            <w:tcW w:w="2281" w:type="dxa"/>
            <w:shd w:val="clear" w:color="auto" w:fill="BFBFBF" w:themeFill="background1" w:themeFillShade="BF"/>
          </w:tcPr>
          <w:p w14:paraId="5721638C" w14:textId="77777777" w:rsidR="000A5D3E" w:rsidRPr="000A5D3E" w:rsidRDefault="000A5D3E" w:rsidP="0091643B">
            <w:pPr>
              <w:jc w:val="center"/>
              <w:rPr>
                <w:rFonts w:ascii="Arial" w:hAnsi="Arial" w:cs="Arial"/>
                <w:b/>
                <w:sz w:val="22"/>
                <w:szCs w:val="22"/>
              </w:rPr>
            </w:pPr>
            <w:r w:rsidRPr="000A5D3E">
              <w:rPr>
                <w:rFonts w:ascii="Arial" w:hAnsi="Arial" w:cs="Arial"/>
                <w:b/>
                <w:sz w:val="22"/>
                <w:szCs w:val="22"/>
              </w:rPr>
              <w:t>Year 13</w:t>
            </w:r>
          </w:p>
        </w:tc>
      </w:tr>
      <w:tr w:rsidR="000A5D3E" w:rsidRPr="000A5D3E" w14:paraId="7397ED1F" w14:textId="77777777" w:rsidTr="0091643B">
        <w:trPr>
          <w:trHeight w:val="176"/>
        </w:trPr>
        <w:tc>
          <w:tcPr>
            <w:tcW w:w="2661" w:type="dxa"/>
            <w:vAlign w:val="center"/>
          </w:tcPr>
          <w:p w14:paraId="6C959164" w14:textId="77777777" w:rsidR="000A5D3E" w:rsidRPr="000A5D3E" w:rsidRDefault="000A5D3E" w:rsidP="0091643B">
            <w:pPr>
              <w:rPr>
                <w:rFonts w:ascii="Arial" w:hAnsi="Arial" w:cs="Arial"/>
                <w:sz w:val="22"/>
                <w:szCs w:val="22"/>
              </w:rPr>
            </w:pPr>
            <w:r w:rsidRPr="000A5D3E">
              <w:rPr>
                <w:rFonts w:ascii="Arial" w:hAnsi="Arial" w:cs="Arial"/>
                <w:sz w:val="22"/>
                <w:szCs w:val="22"/>
              </w:rPr>
              <w:t>Monday 7</w:t>
            </w:r>
            <w:r w:rsidRPr="000A5D3E">
              <w:rPr>
                <w:rFonts w:ascii="Arial" w:hAnsi="Arial" w:cs="Arial"/>
                <w:sz w:val="22"/>
                <w:szCs w:val="22"/>
                <w:vertAlign w:val="superscript"/>
              </w:rPr>
              <w:t>th</w:t>
            </w:r>
            <w:r w:rsidRPr="000A5D3E">
              <w:rPr>
                <w:rFonts w:ascii="Arial" w:hAnsi="Arial" w:cs="Arial"/>
                <w:sz w:val="22"/>
                <w:szCs w:val="22"/>
              </w:rPr>
              <w:t xml:space="preserve"> January</w:t>
            </w:r>
          </w:p>
        </w:tc>
        <w:tc>
          <w:tcPr>
            <w:tcW w:w="8178" w:type="dxa"/>
            <w:gridSpan w:val="4"/>
            <w:vAlign w:val="center"/>
          </w:tcPr>
          <w:p w14:paraId="40F78AE3" w14:textId="77777777" w:rsidR="000A5D3E" w:rsidRPr="000A5D3E" w:rsidRDefault="000A5D3E" w:rsidP="0091643B">
            <w:pPr>
              <w:jc w:val="center"/>
              <w:rPr>
                <w:rFonts w:ascii="Arial" w:hAnsi="Arial" w:cs="Arial"/>
                <w:sz w:val="22"/>
                <w:szCs w:val="22"/>
              </w:rPr>
            </w:pPr>
            <w:r w:rsidRPr="000A5D3E">
              <w:rPr>
                <w:rFonts w:ascii="Arial" w:hAnsi="Arial" w:cs="Arial"/>
                <w:sz w:val="22"/>
                <w:szCs w:val="22"/>
              </w:rPr>
              <w:t>Staff Training Day – School is closed to students</w:t>
            </w:r>
          </w:p>
        </w:tc>
      </w:tr>
      <w:tr w:rsidR="000A5D3E" w:rsidRPr="000A5D3E" w14:paraId="7461B8F4" w14:textId="77777777" w:rsidTr="0091643B">
        <w:trPr>
          <w:trHeight w:val="254"/>
        </w:trPr>
        <w:tc>
          <w:tcPr>
            <w:tcW w:w="2661" w:type="dxa"/>
            <w:vAlign w:val="center"/>
          </w:tcPr>
          <w:p w14:paraId="2670A31E" w14:textId="77777777" w:rsidR="000A5D3E" w:rsidRPr="000A5D3E" w:rsidRDefault="000A5D3E" w:rsidP="0091643B">
            <w:pPr>
              <w:rPr>
                <w:rFonts w:ascii="Arial" w:hAnsi="Arial" w:cs="Arial"/>
                <w:sz w:val="22"/>
                <w:szCs w:val="22"/>
              </w:rPr>
            </w:pPr>
            <w:r w:rsidRPr="000A5D3E">
              <w:rPr>
                <w:rFonts w:ascii="Arial" w:hAnsi="Arial" w:cs="Arial"/>
                <w:sz w:val="22"/>
                <w:szCs w:val="22"/>
              </w:rPr>
              <w:t>Tuesday 8</w:t>
            </w:r>
            <w:r w:rsidRPr="000A5D3E">
              <w:rPr>
                <w:rFonts w:ascii="Arial" w:hAnsi="Arial" w:cs="Arial"/>
                <w:sz w:val="22"/>
                <w:szCs w:val="22"/>
                <w:vertAlign w:val="superscript"/>
              </w:rPr>
              <w:t>th</w:t>
            </w:r>
            <w:r w:rsidRPr="000A5D3E">
              <w:rPr>
                <w:rFonts w:ascii="Arial" w:hAnsi="Arial" w:cs="Arial"/>
                <w:sz w:val="22"/>
                <w:szCs w:val="22"/>
              </w:rPr>
              <w:t xml:space="preserve"> January</w:t>
            </w:r>
          </w:p>
        </w:tc>
        <w:tc>
          <w:tcPr>
            <w:tcW w:w="8178" w:type="dxa"/>
            <w:gridSpan w:val="4"/>
            <w:vAlign w:val="center"/>
          </w:tcPr>
          <w:p w14:paraId="4A2E7C41" w14:textId="77777777" w:rsidR="000A5D3E" w:rsidRPr="000A5D3E" w:rsidRDefault="000A5D3E" w:rsidP="0091643B">
            <w:pPr>
              <w:jc w:val="center"/>
              <w:rPr>
                <w:rFonts w:ascii="Arial" w:hAnsi="Arial" w:cs="Arial"/>
                <w:sz w:val="22"/>
                <w:szCs w:val="22"/>
              </w:rPr>
            </w:pPr>
            <w:r w:rsidRPr="000A5D3E">
              <w:rPr>
                <w:rFonts w:ascii="Arial" w:hAnsi="Arial" w:cs="Arial"/>
                <w:sz w:val="22"/>
                <w:szCs w:val="22"/>
              </w:rPr>
              <w:t>Staff Training Day – School is closed to students</w:t>
            </w:r>
          </w:p>
        </w:tc>
      </w:tr>
      <w:tr w:rsidR="000A5D3E" w:rsidRPr="000A5D3E" w14:paraId="3C528246" w14:textId="77777777" w:rsidTr="0091643B">
        <w:trPr>
          <w:trHeight w:val="1184"/>
        </w:trPr>
        <w:tc>
          <w:tcPr>
            <w:tcW w:w="2661" w:type="dxa"/>
            <w:vAlign w:val="center"/>
          </w:tcPr>
          <w:p w14:paraId="640165B2" w14:textId="77777777" w:rsidR="000A5D3E" w:rsidRPr="000A5D3E" w:rsidRDefault="000A5D3E" w:rsidP="0091643B">
            <w:pPr>
              <w:rPr>
                <w:rFonts w:ascii="Arial" w:hAnsi="Arial" w:cs="Arial"/>
                <w:sz w:val="22"/>
                <w:szCs w:val="22"/>
              </w:rPr>
            </w:pPr>
            <w:r w:rsidRPr="000A5D3E">
              <w:rPr>
                <w:rFonts w:ascii="Arial" w:hAnsi="Arial" w:cs="Arial"/>
                <w:sz w:val="22"/>
                <w:szCs w:val="22"/>
              </w:rPr>
              <w:t>Wednesday 9</w:t>
            </w:r>
            <w:r w:rsidRPr="000A5D3E">
              <w:rPr>
                <w:rFonts w:ascii="Arial" w:hAnsi="Arial" w:cs="Arial"/>
                <w:sz w:val="22"/>
                <w:szCs w:val="22"/>
                <w:vertAlign w:val="superscript"/>
              </w:rPr>
              <w:t>th</w:t>
            </w:r>
            <w:r w:rsidRPr="000A5D3E">
              <w:rPr>
                <w:rFonts w:ascii="Arial" w:hAnsi="Arial" w:cs="Arial"/>
                <w:sz w:val="22"/>
                <w:szCs w:val="22"/>
              </w:rPr>
              <w:t xml:space="preserve"> January</w:t>
            </w:r>
          </w:p>
        </w:tc>
        <w:tc>
          <w:tcPr>
            <w:tcW w:w="3616" w:type="dxa"/>
            <w:gridSpan w:val="2"/>
            <w:vAlign w:val="center"/>
          </w:tcPr>
          <w:p w14:paraId="24A73DA6" w14:textId="77777777" w:rsidR="000A5D3E" w:rsidRPr="000A5D3E" w:rsidRDefault="000A5D3E" w:rsidP="0091643B">
            <w:pPr>
              <w:rPr>
                <w:rFonts w:ascii="Arial" w:hAnsi="Arial" w:cs="Arial"/>
                <w:sz w:val="22"/>
                <w:szCs w:val="22"/>
              </w:rPr>
            </w:pPr>
            <w:r w:rsidRPr="000A5D3E">
              <w:rPr>
                <w:rFonts w:ascii="Arial" w:hAnsi="Arial" w:cs="Arial"/>
                <w:sz w:val="22"/>
                <w:szCs w:val="22"/>
              </w:rPr>
              <w:t xml:space="preserve">Engineering Exams in the morning. </w:t>
            </w:r>
          </w:p>
          <w:p w14:paraId="3EF4D6EE" w14:textId="5AD0DDDC" w:rsidR="000A5D3E" w:rsidRPr="000A5D3E" w:rsidRDefault="000A5D3E" w:rsidP="0091643B">
            <w:pPr>
              <w:rPr>
                <w:rFonts w:ascii="Arial" w:hAnsi="Arial" w:cs="Arial"/>
                <w:sz w:val="22"/>
                <w:szCs w:val="22"/>
              </w:rPr>
            </w:pPr>
            <w:r w:rsidRPr="000A5D3E">
              <w:rPr>
                <w:rFonts w:ascii="Arial" w:hAnsi="Arial" w:cs="Arial"/>
                <w:sz w:val="22"/>
                <w:szCs w:val="22"/>
              </w:rPr>
              <w:t>Engineering Busine</w:t>
            </w:r>
            <w:r w:rsidR="003C5972">
              <w:rPr>
                <w:rFonts w:ascii="Arial" w:hAnsi="Arial" w:cs="Arial"/>
                <w:sz w:val="22"/>
                <w:szCs w:val="22"/>
              </w:rPr>
              <w:t>ss and Engineering Design – 09:0</w:t>
            </w:r>
            <w:r w:rsidRPr="000A5D3E">
              <w:rPr>
                <w:rFonts w:ascii="Arial" w:hAnsi="Arial" w:cs="Arial"/>
                <w:sz w:val="22"/>
                <w:szCs w:val="22"/>
              </w:rPr>
              <w:t>0</w:t>
            </w:r>
          </w:p>
        </w:tc>
        <w:tc>
          <w:tcPr>
            <w:tcW w:w="2281" w:type="dxa"/>
            <w:vAlign w:val="center"/>
          </w:tcPr>
          <w:p w14:paraId="51E64931" w14:textId="77777777" w:rsidR="000A5D3E" w:rsidRPr="000A5D3E" w:rsidRDefault="000A5D3E" w:rsidP="0091643B">
            <w:pPr>
              <w:rPr>
                <w:rFonts w:ascii="Arial" w:hAnsi="Arial" w:cs="Arial"/>
                <w:sz w:val="22"/>
                <w:szCs w:val="22"/>
              </w:rPr>
            </w:pPr>
            <w:r w:rsidRPr="000A5D3E">
              <w:rPr>
                <w:rFonts w:ascii="Arial" w:hAnsi="Arial" w:cs="Arial"/>
                <w:sz w:val="22"/>
                <w:szCs w:val="22"/>
              </w:rPr>
              <w:t xml:space="preserve">School is closed to Year 12 – EPQ work to be completed. </w:t>
            </w:r>
          </w:p>
        </w:tc>
        <w:tc>
          <w:tcPr>
            <w:tcW w:w="2281" w:type="dxa"/>
            <w:vAlign w:val="center"/>
          </w:tcPr>
          <w:p w14:paraId="0A92C9C0" w14:textId="2E57215B" w:rsidR="000A5D3E" w:rsidRPr="000A5D3E" w:rsidRDefault="003C5972" w:rsidP="0091643B">
            <w:pPr>
              <w:rPr>
                <w:rFonts w:ascii="Arial" w:hAnsi="Arial" w:cs="Arial"/>
                <w:sz w:val="22"/>
                <w:szCs w:val="22"/>
              </w:rPr>
            </w:pPr>
            <w:r>
              <w:rPr>
                <w:rFonts w:ascii="Arial" w:hAnsi="Arial" w:cs="Arial"/>
                <w:sz w:val="22"/>
                <w:szCs w:val="22"/>
              </w:rPr>
              <w:t>Unit 1 Engineering Exam – 13</w:t>
            </w:r>
            <w:bookmarkStart w:id="0" w:name="_GoBack"/>
            <w:bookmarkEnd w:id="0"/>
            <w:r w:rsidR="000A5D3E" w:rsidRPr="000A5D3E">
              <w:rPr>
                <w:rFonts w:ascii="Arial" w:hAnsi="Arial" w:cs="Arial"/>
                <w:sz w:val="22"/>
                <w:szCs w:val="22"/>
              </w:rPr>
              <w:t>:00</w:t>
            </w:r>
          </w:p>
        </w:tc>
      </w:tr>
      <w:tr w:rsidR="000A5D3E" w:rsidRPr="000A5D3E" w14:paraId="7DF6E802" w14:textId="77777777" w:rsidTr="0091643B">
        <w:trPr>
          <w:trHeight w:val="176"/>
        </w:trPr>
        <w:tc>
          <w:tcPr>
            <w:tcW w:w="2661" w:type="dxa"/>
            <w:vAlign w:val="center"/>
          </w:tcPr>
          <w:p w14:paraId="445C81C2" w14:textId="77777777" w:rsidR="000A5D3E" w:rsidRDefault="000A5D3E" w:rsidP="0091643B">
            <w:pPr>
              <w:rPr>
                <w:rFonts w:ascii="Arial" w:hAnsi="Arial" w:cs="Arial"/>
                <w:sz w:val="22"/>
                <w:szCs w:val="22"/>
              </w:rPr>
            </w:pPr>
            <w:r w:rsidRPr="000A5D3E">
              <w:rPr>
                <w:rFonts w:ascii="Arial" w:hAnsi="Arial" w:cs="Arial"/>
                <w:sz w:val="22"/>
                <w:szCs w:val="22"/>
              </w:rPr>
              <w:t>Thursday 10</w:t>
            </w:r>
            <w:r w:rsidRPr="000A5D3E">
              <w:rPr>
                <w:rFonts w:ascii="Arial" w:hAnsi="Arial" w:cs="Arial"/>
                <w:sz w:val="22"/>
                <w:szCs w:val="22"/>
                <w:vertAlign w:val="superscript"/>
              </w:rPr>
              <w:t>th</w:t>
            </w:r>
            <w:r w:rsidRPr="000A5D3E">
              <w:rPr>
                <w:rFonts w:ascii="Arial" w:hAnsi="Arial" w:cs="Arial"/>
                <w:sz w:val="22"/>
                <w:szCs w:val="22"/>
              </w:rPr>
              <w:t xml:space="preserve"> January</w:t>
            </w:r>
          </w:p>
          <w:p w14:paraId="2BEAD083" w14:textId="77777777" w:rsidR="000A5D3E" w:rsidRPr="000A5D3E" w:rsidRDefault="000A5D3E" w:rsidP="000A5D3E">
            <w:pPr>
              <w:rPr>
                <w:rFonts w:ascii="Arial" w:hAnsi="Arial" w:cs="Arial"/>
                <w:sz w:val="22"/>
                <w:szCs w:val="22"/>
              </w:rPr>
            </w:pPr>
            <w:r>
              <w:rPr>
                <w:rFonts w:ascii="Arial" w:hAnsi="Arial" w:cs="Arial"/>
                <w:sz w:val="22"/>
                <w:szCs w:val="22"/>
              </w:rPr>
              <w:t>11:30 start time for college</w:t>
            </w:r>
          </w:p>
        </w:tc>
        <w:tc>
          <w:tcPr>
            <w:tcW w:w="3616" w:type="dxa"/>
            <w:gridSpan w:val="2"/>
            <w:vAlign w:val="center"/>
          </w:tcPr>
          <w:p w14:paraId="6A4DEDAE" w14:textId="77777777" w:rsidR="000A5D3E" w:rsidRPr="000A5D3E" w:rsidRDefault="000A5D3E" w:rsidP="0091643B">
            <w:pPr>
              <w:rPr>
                <w:rFonts w:ascii="Arial" w:hAnsi="Arial" w:cs="Arial"/>
                <w:sz w:val="22"/>
                <w:szCs w:val="22"/>
              </w:rPr>
            </w:pPr>
            <w:r w:rsidRPr="000A5D3E">
              <w:rPr>
                <w:rFonts w:ascii="Arial" w:hAnsi="Arial" w:cs="Arial"/>
                <w:sz w:val="22"/>
                <w:szCs w:val="22"/>
              </w:rPr>
              <w:t xml:space="preserve">Engineering Exams in the afternoon.  There is a revision session prior to the exam. </w:t>
            </w:r>
          </w:p>
          <w:p w14:paraId="4AA41FFA" w14:textId="77777777" w:rsidR="000A5D3E" w:rsidRPr="000A5D3E" w:rsidRDefault="000A5D3E" w:rsidP="0091643B">
            <w:pPr>
              <w:rPr>
                <w:rFonts w:ascii="Arial" w:hAnsi="Arial" w:cs="Arial"/>
                <w:sz w:val="22"/>
                <w:szCs w:val="22"/>
              </w:rPr>
            </w:pPr>
            <w:r>
              <w:rPr>
                <w:rFonts w:ascii="Arial" w:hAnsi="Arial" w:cs="Arial"/>
                <w:sz w:val="22"/>
                <w:szCs w:val="22"/>
              </w:rPr>
              <w:t>Engineering Manufacture – 13:3</w:t>
            </w:r>
            <w:r w:rsidRPr="000A5D3E">
              <w:rPr>
                <w:rFonts w:ascii="Arial" w:hAnsi="Arial" w:cs="Arial"/>
                <w:sz w:val="22"/>
                <w:szCs w:val="22"/>
              </w:rPr>
              <w:t>0</w:t>
            </w:r>
          </w:p>
        </w:tc>
        <w:tc>
          <w:tcPr>
            <w:tcW w:w="2281" w:type="dxa"/>
            <w:vAlign w:val="center"/>
          </w:tcPr>
          <w:p w14:paraId="156B85A7" w14:textId="77777777" w:rsidR="000A5D3E" w:rsidRPr="000A5D3E" w:rsidRDefault="000A5D3E" w:rsidP="0091643B">
            <w:pPr>
              <w:rPr>
                <w:rFonts w:ascii="Arial" w:hAnsi="Arial" w:cs="Arial"/>
                <w:sz w:val="22"/>
                <w:szCs w:val="22"/>
              </w:rPr>
            </w:pPr>
            <w:r w:rsidRPr="000A5D3E">
              <w:rPr>
                <w:rFonts w:ascii="Arial" w:hAnsi="Arial" w:cs="Arial"/>
                <w:sz w:val="22"/>
                <w:szCs w:val="22"/>
              </w:rPr>
              <w:t>School is closed to Year 12 – EPQ work to be completed.</w:t>
            </w:r>
          </w:p>
        </w:tc>
        <w:tc>
          <w:tcPr>
            <w:tcW w:w="2281" w:type="dxa"/>
            <w:vAlign w:val="center"/>
          </w:tcPr>
          <w:p w14:paraId="58F30440" w14:textId="77777777" w:rsidR="000A5D3E" w:rsidRPr="000A5D3E" w:rsidRDefault="000A5D3E" w:rsidP="0091643B">
            <w:pPr>
              <w:rPr>
                <w:rFonts w:ascii="Arial" w:hAnsi="Arial" w:cs="Arial"/>
                <w:sz w:val="22"/>
                <w:szCs w:val="22"/>
              </w:rPr>
            </w:pPr>
            <w:r w:rsidRPr="000A5D3E">
              <w:rPr>
                <w:rFonts w:ascii="Arial" w:hAnsi="Arial" w:cs="Arial"/>
                <w:sz w:val="22"/>
                <w:szCs w:val="22"/>
              </w:rPr>
              <w:t>School is closed to Year 13 – EPQ work to be completed.</w:t>
            </w:r>
          </w:p>
        </w:tc>
      </w:tr>
      <w:tr w:rsidR="000A5D3E" w:rsidRPr="000A5D3E" w14:paraId="1438D0C2" w14:textId="77777777" w:rsidTr="0091643B">
        <w:trPr>
          <w:trHeight w:val="183"/>
        </w:trPr>
        <w:tc>
          <w:tcPr>
            <w:tcW w:w="2661" w:type="dxa"/>
            <w:vAlign w:val="center"/>
          </w:tcPr>
          <w:p w14:paraId="042F8FFD" w14:textId="77777777" w:rsidR="000A5D3E" w:rsidRPr="000A5D3E" w:rsidRDefault="000A5D3E" w:rsidP="0091643B">
            <w:pPr>
              <w:rPr>
                <w:rFonts w:ascii="Arial" w:hAnsi="Arial" w:cs="Arial"/>
                <w:sz w:val="22"/>
                <w:szCs w:val="22"/>
              </w:rPr>
            </w:pPr>
            <w:r w:rsidRPr="000A5D3E">
              <w:rPr>
                <w:rFonts w:ascii="Arial" w:hAnsi="Arial" w:cs="Arial"/>
                <w:sz w:val="22"/>
                <w:szCs w:val="22"/>
              </w:rPr>
              <w:t>Friday 11th January</w:t>
            </w:r>
          </w:p>
        </w:tc>
        <w:tc>
          <w:tcPr>
            <w:tcW w:w="5897" w:type="dxa"/>
            <w:gridSpan w:val="3"/>
            <w:vAlign w:val="center"/>
          </w:tcPr>
          <w:p w14:paraId="2FB388BF" w14:textId="77777777" w:rsidR="000A5D3E" w:rsidRPr="000A5D3E" w:rsidRDefault="000A5D3E" w:rsidP="0091643B">
            <w:pPr>
              <w:rPr>
                <w:rFonts w:ascii="Arial" w:hAnsi="Arial" w:cs="Arial"/>
                <w:sz w:val="22"/>
                <w:szCs w:val="22"/>
              </w:rPr>
            </w:pPr>
            <w:r w:rsidRPr="000A5D3E">
              <w:rPr>
                <w:rFonts w:ascii="Arial" w:hAnsi="Arial" w:cs="Arial"/>
                <w:sz w:val="22"/>
                <w:szCs w:val="22"/>
              </w:rPr>
              <w:t>Staff Training Day – School is closed to students</w:t>
            </w:r>
          </w:p>
        </w:tc>
        <w:tc>
          <w:tcPr>
            <w:tcW w:w="2281" w:type="dxa"/>
            <w:vAlign w:val="center"/>
          </w:tcPr>
          <w:p w14:paraId="1591C4D5" w14:textId="77777777" w:rsidR="000A5D3E" w:rsidRPr="000A5D3E" w:rsidRDefault="000A5D3E" w:rsidP="0091643B">
            <w:pPr>
              <w:rPr>
                <w:rFonts w:ascii="Arial" w:hAnsi="Arial" w:cs="Arial"/>
                <w:sz w:val="22"/>
                <w:szCs w:val="22"/>
              </w:rPr>
            </w:pPr>
            <w:r w:rsidRPr="000A5D3E">
              <w:rPr>
                <w:rFonts w:ascii="Arial" w:hAnsi="Arial" w:cs="Arial"/>
                <w:sz w:val="22"/>
                <w:szCs w:val="22"/>
              </w:rPr>
              <w:t>Unit 2 Engineering Exam – 09:30</w:t>
            </w:r>
          </w:p>
        </w:tc>
      </w:tr>
    </w:tbl>
    <w:p w14:paraId="62AD70DA" w14:textId="77777777" w:rsidR="0071109F" w:rsidRDefault="0071109F"/>
    <w:sectPr w:rsidR="0071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9F"/>
    <w:rsid w:val="000A5D3E"/>
    <w:rsid w:val="000D11B5"/>
    <w:rsid w:val="0015460F"/>
    <w:rsid w:val="00211EBD"/>
    <w:rsid w:val="00350E16"/>
    <w:rsid w:val="00376AED"/>
    <w:rsid w:val="003947FA"/>
    <w:rsid w:val="003C5972"/>
    <w:rsid w:val="00517C61"/>
    <w:rsid w:val="00657455"/>
    <w:rsid w:val="006F3A29"/>
    <w:rsid w:val="0070228D"/>
    <w:rsid w:val="0071109F"/>
    <w:rsid w:val="008755C5"/>
    <w:rsid w:val="009A0934"/>
    <w:rsid w:val="00AA1D6D"/>
    <w:rsid w:val="00C861B6"/>
    <w:rsid w:val="00D460C0"/>
    <w:rsid w:val="00DB6C47"/>
    <w:rsid w:val="00EA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AC33"/>
  <w15:chartTrackingRefBased/>
  <w15:docId w15:val="{A5104454-E728-49EF-B577-E6F25AD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D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Bradford</dc:creator>
  <cp:keywords/>
  <dc:description/>
  <cp:lastModifiedBy>Nigel Bradford</cp:lastModifiedBy>
  <cp:revision>2</cp:revision>
  <dcterms:created xsi:type="dcterms:W3CDTF">2018-12-13T13:11:00Z</dcterms:created>
  <dcterms:modified xsi:type="dcterms:W3CDTF">2018-12-13T13:11:00Z</dcterms:modified>
</cp:coreProperties>
</file>